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sz w:val="32"/>
          <w:szCs w:val="32"/>
          <w:rtl w:val="0"/>
        </w:rPr>
        <w:t xml:space="preserve">EXT prompts for Hastings Kool Aid Classic 2024</w:t>
      </w:r>
    </w:p>
    <w:p w:rsidR="00000000" w:rsidDel="00000000" w:rsidP="00000000" w:rsidRDefault="00000000" w:rsidRPr="00000000" w14:paraId="00000002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sz w:val="32"/>
          <w:szCs w:val="32"/>
          <w:rtl w:val="0"/>
        </w:rPr>
        <w:t xml:space="preserve">Will Biden’s gaffes continue to erode support for his election in November?</w:t>
      </w:r>
    </w:p>
    <w:p w:rsidR="00000000" w:rsidDel="00000000" w:rsidP="00000000" w:rsidRDefault="00000000" w:rsidRPr="00000000" w14:paraId="00000005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sz w:val="32"/>
          <w:szCs w:val="32"/>
          <w:rtl w:val="0"/>
        </w:rPr>
        <w:t xml:space="preserve">Will the Supreme Court reject Colorado’s attempt to take Trump off the ballot? </w:t>
      </w:r>
    </w:p>
    <w:p w:rsidR="00000000" w:rsidDel="00000000" w:rsidP="00000000" w:rsidRDefault="00000000" w:rsidRPr="00000000" w14:paraId="00000007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helsea Market" w:cs="Chelsea Market" w:eastAsia="Chelsea Market" w:hAnsi="Chelsea Market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sz w:val="32"/>
          <w:szCs w:val="32"/>
          <w:rtl w:val="0"/>
        </w:rPr>
        <w:t xml:space="preserve">Does No Labels need a label?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